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BA75" w14:textId="1E2B5087" w:rsidR="009E56AD" w:rsidRPr="001E5193" w:rsidRDefault="009E56AD" w:rsidP="009E56AD">
      <w:pPr>
        <w:pStyle w:val="titreficheFPFP"/>
      </w:pPr>
      <w:r w:rsidRPr="001E5193">
        <w:t>Let’s learn about colours</w:t>
      </w:r>
    </w:p>
    <w:p w14:paraId="2219D720" w14:textId="77777777" w:rsidR="009E56AD" w:rsidRPr="006157FE" w:rsidRDefault="009E56AD" w:rsidP="009E56AD">
      <w:pPr>
        <w:pStyle w:val="TItreficheFP"/>
        <w:sectPr w:rsidR="009E56AD" w:rsidRPr="006157FE" w:rsidSect="000349E5">
          <w:headerReference w:type="default" r:id="rId11"/>
          <w:pgSz w:w="11906" w:h="16838"/>
          <w:pgMar w:top="1247" w:right="1588" w:bottom="1134" w:left="1588" w:header="709" w:footer="709" w:gutter="0"/>
          <w:cols w:space="708"/>
          <w:docGrid w:linePitch="360"/>
        </w:sectPr>
      </w:pPr>
    </w:p>
    <w:p w14:paraId="4BFD0C9C" w14:textId="308EA0A6" w:rsidR="009E56AD" w:rsidRDefault="009E56AD" w:rsidP="003E18F9">
      <w:pPr>
        <w:pStyle w:val="tradtitreFPFP"/>
      </w:pPr>
      <w:r>
        <w:t>L</w:t>
      </w:r>
      <w:r w:rsidRPr="006157FE">
        <w:t>es couleurs</w:t>
      </w:r>
    </w:p>
    <w:tbl>
      <w:tblPr>
        <w:tblStyle w:val="Grilledutableau"/>
        <w:tblW w:w="0" w:type="auto"/>
        <w:jc w:val="center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E56AD" w14:paraId="403E7289" w14:textId="77777777" w:rsidTr="009E56AD">
        <w:trPr>
          <w:tblCellSpacing w:w="85" w:type="dxa"/>
          <w:jc w:val="center"/>
        </w:trPr>
        <w:tc>
          <w:tcPr>
            <w:tcW w:w="4280" w:type="dxa"/>
            <w:shd w:val="clear" w:color="auto" w:fill="auto"/>
          </w:tcPr>
          <w:p w14:paraId="45D9923D" w14:textId="72141725" w:rsidR="009E56AD" w:rsidRPr="00E8721D" w:rsidRDefault="009E56AD" w:rsidP="002D5F37">
            <w:pPr>
              <w:pStyle w:val="soustitreorangeencadrebleu"/>
            </w:pPr>
            <w:r w:rsidRPr="00CE3E65">
              <w:t>Vocabulaire</w:t>
            </w:r>
            <w:r w:rsidRPr="00E8721D">
              <w:t xml:space="preserve"> et </w:t>
            </w:r>
            <w:r w:rsidRPr="003E18F9">
              <w:t>expressions</w:t>
            </w:r>
          </w:p>
          <w:p w14:paraId="46CC18A2" w14:textId="252598A3" w:rsidR="009E56AD" w:rsidRPr="00BA2E81" w:rsidRDefault="00BA2E81" w:rsidP="00375004">
            <w:pPr>
              <w:pStyle w:val="texteencadreetpucesok"/>
              <w:rPr>
                <w:rStyle w:val="motsanglais"/>
              </w:rPr>
            </w:pPr>
            <w:r>
              <w:rPr>
                <w:rStyle w:val="motsanglais"/>
              </w:rPr>
              <w:t xml:space="preserve"> </w:t>
            </w:r>
            <w:r w:rsidR="009E56AD" w:rsidRPr="00BA2E81">
              <w:rPr>
                <w:rStyle w:val="motsanglais"/>
              </w:rPr>
              <w:t>red, orange, yellow</w:t>
            </w:r>
          </w:p>
          <w:p w14:paraId="1ED9DCF7" w14:textId="2E5D78B0" w:rsidR="009E56AD" w:rsidRPr="00BA2E81" w:rsidRDefault="00BA2E81" w:rsidP="00375004">
            <w:pPr>
              <w:pStyle w:val="texteencadreetpucesok"/>
              <w:rPr>
                <w:rStyle w:val="motsanglais"/>
              </w:rPr>
            </w:pPr>
            <w:r>
              <w:rPr>
                <w:rStyle w:val="motsanglais"/>
              </w:rPr>
              <w:t xml:space="preserve"> </w:t>
            </w:r>
            <w:r w:rsidR="009E56AD" w:rsidRPr="00BA2E81">
              <w:rPr>
                <w:rStyle w:val="motsanglais"/>
              </w:rPr>
              <w:t>pink, purple, blue</w:t>
            </w:r>
          </w:p>
          <w:p w14:paraId="26FEA89A" w14:textId="52EBB8C0" w:rsidR="009E56AD" w:rsidRPr="00BA2E81" w:rsidRDefault="00BA2E81" w:rsidP="00375004">
            <w:pPr>
              <w:pStyle w:val="texteencadreetpucesok"/>
              <w:rPr>
                <w:rStyle w:val="motsanglais"/>
              </w:rPr>
            </w:pPr>
            <w:r>
              <w:rPr>
                <w:rStyle w:val="motsanglais"/>
              </w:rPr>
              <w:t xml:space="preserve"> </w:t>
            </w:r>
            <w:r w:rsidR="009E56AD" w:rsidRPr="00BA2E81">
              <w:rPr>
                <w:rStyle w:val="motsanglais"/>
              </w:rPr>
              <w:t>green, brown, beige</w:t>
            </w:r>
          </w:p>
          <w:p w14:paraId="1296F09E" w14:textId="381B7C29" w:rsidR="009E56AD" w:rsidRPr="00BA2E81" w:rsidRDefault="00BA2E81" w:rsidP="00375004">
            <w:pPr>
              <w:pStyle w:val="texteencadreetpucesok"/>
              <w:rPr>
                <w:rStyle w:val="motsanglais"/>
              </w:rPr>
            </w:pPr>
            <w:r>
              <w:t xml:space="preserve"> </w:t>
            </w:r>
            <w:r w:rsidR="009E56AD" w:rsidRPr="00BA2E81">
              <w:rPr>
                <w:rStyle w:val="motsanglais"/>
              </w:rPr>
              <w:t xml:space="preserve">black, white, grey </w:t>
            </w:r>
          </w:p>
        </w:tc>
        <w:tc>
          <w:tcPr>
            <w:tcW w:w="4280" w:type="dxa"/>
            <w:shd w:val="clear" w:color="auto" w:fill="auto"/>
          </w:tcPr>
          <w:p w14:paraId="43999A9D" w14:textId="77777777" w:rsidR="009E56AD" w:rsidRPr="006157FE" w:rsidRDefault="009E56AD" w:rsidP="002D5F37">
            <w:pPr>
              <w:pStyle w:val="soustitreorangeencadrebleu"/>
            </w:pPr>
            <w:r w:rsidRPr="00FB116D">
              <w:t>Objectif</w:t>
            </w:r>
            <w:r w:rsidRPr="006157FE">
              <w:t xml:space="preserve"> </w:t>
            </w:r>
            <w:r w:rsidRPr="00814124">
              <w:t>culturel</w:t>
            </w:r>
          </w:p>
          <w:p w14:paraId="76CD623B" w14:textId="117705A4" w:rsidR="009E56AD" w:rsidRPr="001E5193" w:rsidRDefault="00BA2E81" w:rsidP="00375004">
            <w:pPr>
              <w:pStyle w:val="texteencadreetpucesok"/>
            </w:pPr>
            <w:r>
              <w:rPr>
                <w:rStyle w:val="motsanglais"/>
              </w:rPr>
              <w:t xml:space="preserve"> </w:t>
            </w:r>
            <w:r w:rsidR="009E56AD" w:rsidRPr="00BA2E81">
              <w:rPr>
                <w:rStyle w:val="motsanglais"/>
              </w:rPr>
              <w:t>Roses are red</w:t>
            </w:r>
            <w:r w:rsidR="009E56AD">
              <w:t xml:space="preserve"> (célèbre poème de la Saint-</w:t>
            </w:r>
            <w:r w:rsidR="009E56AD" w:rsidRPr="006157FE">
              <w:t>Valentin)</w:t>
            </w:r>
          </w:p>
        </w:tc>
      </w:tr>
    </w:tbl>
    <w:p w14:paraId="03ADF36B" w14:textId="77777777" w:rsidR="009E56AD" w:rsidRPr="006157FE" w:rsidRDefault="009E56AD" w:rsidP="009E56AD">
      <w:pPr>
        <w:pStyle w:val="SOUSTITREFP"/>
      </w:pPr>
      <w:r w:rsidRPr="006157FE">
        <w:t>TRAVAIL SUR L’APPLICATION</w:t>
      </w:r>
    </w:p>
    <w:p w14:paraId="435FF81C" w14:textId="73AC4EC6" w:rsidR="009E56AD" w:rsidRPr="006157FE" w:rsidRDefault="009E56AD" w:rsidP="009E56AD">
      <w:pPr>
        <w:pStyle w:val="texteFPetpuceok"/>
      </w:pPr>
      <w:r w:rsidRPr="006157FE">
        <w:t>Chaque jour de la sema</w:t>
      </w:r>
      <w:r w:rsidR="005A47D2">
        <w:t>ine, les élèves vont découvrir trois</w:t>
      </w:r>
      <w:r w:rsidRPr="006157FE">
        <w:t xml:space="preserve"> nouvelles couleurs.</w:t>
      </w:r>
    </w:p>
    <w:p w14:paraId="53BE1267" w14:textId="77777777" w:rsidR="009E56AD" w:rsidRPr="006157FE" w:rsidRDefault="009E56AD" w:rsidP="009E56AD">
      <w:pPr>
        <w:pStyle w:val="SOUSTITREFP"/>
      </w:pPr>
      <w:r w:rsidRPr="006157FE">
        <w:t>MANIPULATIONS</w:t>
      </w:r>
    </w:p>
    <w:p w14:paraId="3DD4D727" w14:textId="1EC34536" w:rsidR="009E56AD" w:rsidRPr="006157FE" w:rsidRDefault="009E56AD" w:rsidP="00A14B8E">
      <w:pPr>
        <w:pStyle w:val="texteFP"/>
      </w:pPr>
      <w:r w:rsidRPr="006157FE">
        <w:t>On pourra réviser chaque jour les couleurs vues la veille, en demandant</w:t>
      </w:r>
      <w:r>
        <w:t xml:space="preserve"> </w:t>
      </w:r>
      <w:r w:rsidRPr="006157FE">
        <w:t xml:space="preserve">: </w:t>
      </w:r>
      <w:r w:rsidR="00E93610">
        <w:rPr>
          <w:rStyle w:val="motsanglais"/>
        </w:rPr>
        <w:t>What colour is it</w:t>
      </w:r>
      <w:r w:rsidR="009F1EBB">
        <w:rPr>
          <w:rStyle w:val="motsanglais"/>
        </w:rPr>
        <w:t> </w:t>
      </w:r>
      <w:r w:rsidRPr="004B7621">
        <w:rPr>
          <w:rStyle w:val="motsanglais"/>
        </w:rPr>
        <w:t>?</w:t>
      </w:r>
      <w:r w:rsidR="007834FF">
        <w:t xml:space="preserve"> à l’aide d</w:t>
      </w:r>
      <w:r w:rsidRPr="006157FE">
        <w:t xml:space="preserve">es flashcards </w:t>
      </w:r>
      <w:r w:rsidR="00A14B8E">
        <w:t>(disponibles en téléchargement sur le site Ressources de la collection </w:t>
      </w:r>
      <w:r w:rsidR="00FB477D" w:rsidRPr="00FB477D">
        <w:rPr>
          <w:rFonts w:ascii="Arimo" w:hAnsi="Arimo" w:cs="Arimo"/>
          <w:color w:val="002060"/>
        </w:rPr>
        <w:t>►</w:t>
      </w:r>
      <w:r w:rsidR="00A14B8E" w:rsidRPr="00FB477D">
        <w:rPr>
          <w:rStyle w:val="SITERESSOURCES"/>
        </w:rPr>
        <w:t>holy-owly.editions-bordas.fr</w:t>
      </w:r>
      <w:r w:rsidR="00A14B8E">
        <w:t xml:space="preserve">) </w:t>
      </w:r>
      <w:r w:rsidRPr="006157FE">
        <w:t>ou en désignant des objets dans la classe ou bien des vêtements que portent les élèves.</w:t>
      </w:r>
    </w:p>
    <w:p w14:paraId="294ED5ED" w14:textId="77777777" w:rsidR="009E56AD" w:rsidRPr="006157FE" w:rsidRDefault="009E56AD" w:rsidP="009E56AD">
      <w:pPr>
        <w:pStyle w:val="SOUSTITREFP"/>
      </w:pPr>
      <w:r w:rsidRPr="006157FE">
        <w:t>PROLONGEMENTS</w:t>
      </w:r>
    </w:p>
    <w:p w14:paraId="5071A802" w14:textId="77777777" w:rsidR="009E56AD" w:rsidRPr="001E5193" w:rsidRDefault="009E56AD" w:rsidP="009E56AD">
      <w:pPr>
        <w:pStyle w:val="soustitreFPorange"/>
      </w:pPr>
      <w:r w:rsidRPr="001E5193">
        <w:t xml:space="preserve">1) Let’s repeat </w:t>
      </w:r>
    </w:p>
    <w:p w14:paraId="3347366F" w14:textId="1BC4CB86" w:rsidR="009E56AD" w:rsidRPr="000822AA" w:rsidRDefault="000349E5" w:rsidP="000822AA">
      <w:pPr>
        <w:pStyle w:val="texteFP"/>
      </w:pPr>
      <w:r>
        <w:t>Pour faire</w:t>
      </w:r>
      <w:r w:rsidR="009E56AD" w:rsidRPr="006157FE">
        <w:t xml:space="preserve"> mémoriser le célèbre poème </w:t>
      </w:r>
      <w:r w:rsidR="000822AA" w:rsidRPr="00163644">
        <w:rPr>
          <w:rStyle w:val="motsanglais"/>
        </w:rPr>
        <w:t>Roses are red</w:t>
      </w:r>
      <w:r w:rsidR="000822AA" w:rsidRPr="006157FE">
        <w:t xml:space="preserve"> </w:t>
      </w:r>
      <w:r w:rsidR="009E56AD" w:rsidRPr="006157FE">
        <w:t>souve</w:t>
      </w:r>
      <w:r w:rsidR="009E56AD">
        <w:t xml:space="preserve">nt utilisé pour </w:t>
      </w:r>
      <w:r w:rsidR="000822AA">
        <w:t xml:space="preserve">célébrer </w:t>
      </w:r>
      <w:r w:rsidR="009E56AD">
        <w:t>la Saint-Valentin</w:t>
      </w:r>
      <w:r>
        <w:t>, on pourra proposer aux élèves d’écouter sa version musicale</w:t>
      </w:r>
      <w:r w:rsidR="000822AA">
        <w:t xml:space="preserve"> sur le site suivant</w:t>
      </w:r>
      <w:r>
        <w:t xml:space="preserve"> :</w:t>
      </w:r>
      <w:r w:rsidR="000822AA">
        <w:t xml:space="preserve"> </w:t>
      </w:r>
      <w:hyperlink r:id="rId12" w:history="1">
        <w:r w:rsidRPr="00F1476A">
          <w:rPr>
            <w:rStyle w:val="Lienhypertexte"/>
          </w:rPr>
          <w:t>https://www.youtube.com/watch?v=SUN61Z5KEZY</w:t>
        </w:r>
      </w:hyperlink>
    </w:p>
    <w:p w14:paraId="45F6DE5D" w14:textId="77777777" w:rsidR="009E56AD" w:rsidRPr="006157FE" w:rsidRDefault="009E56AD" w:rsidP="00B27BC1">
      <w:pPr>
        <w:pStyle w:val="texteFP"/>
        <w:rPr>
          <w:highlight w:val="lightGray"/>
        </w:rPr>
      </w:pPr>
    </w:p>
    <w:p w14:paraId="2ABD7E63" w14:textId="77777777" w:rsidR="009E56AD" w:rsidRDefault="009E56AD" w:rsidP="009E56AD">
      <w:pPr>
        <w:pStyle w:val="soustitreFPorange"/>
      </w:pPr>
      <w:r w:rsidRPr="001E5193">
        <w:t>2) Let’s listen and draw</w:t>
      </w:r>
      <w:r w:rsidRPr="006157FE">
        <w:t xml:space="preserve"> </w:t>
      </w:r>
    </w:p>
    <w:p w14:paraId="42A66552" w14:textId="33B844F3" w:rsidR="009E56AD" w:rsidRPr="000822AA" w:rsidRDefault="00163644" w:rsidP="000822AA">
      <w:pPr>
        <w:pStyle w:val="texteFP"/>
        <w:rPr>
          <w:rStyle w:val="motsanglais"/>
          <w:rFonts w:ascii="Calibri" w:hAnsi="Calibri"/>
          <w:bCs w:val="0"/>
          <w:i w:val="0"/>
          <w:iCs w:val="0"/>
          <w:color w:val="000000"/>
          <w:spacing w:val="0"/>
        </w:rPr>
      </w:pPr>
      <w:r>
        <w:t>Faire</w:t>
      </w:r>
      <w:r w:rsidR="009E56AD" w:rsidRPr="006157FE">
        <w:t xml:space="preserve"> une dictée de couleurs, sur une feuille. </w:t>
      </w:r>
      <w:r>
        <w:t>Faire</w:t>
      </w:r>
      <w:r w:rsidR="009E56AD" w:rsidRPr="006157FE">
        <w:t xml:space="preserve"> numéroter </w:t>
      </w:r>
      <w:r w:rsidR="009E56AD">
        <w:t>six</w:t>
      </w:r>
      <w:r w:rsidR="009E56AD" w:rsidRPr="006157FE">
        <w:t xml:space="preserve"> lignes </w:t>
      </w:r>
      <w:r w:rsidR="009E56AD">
        <w:t xml:space="preserve">de 1 à 6 </w:t>
      </w:r>
      <w:r w:rsidR="00653DBD">
        <w:t>et dicter</w:t>
      </w:r>
      <w:r w:rsidR="009E56AD" w:rsidRPr="006157FE">
        <w:t xml:space="preserve"> en anglais </w:t>
      </w:r>
      <w:r w:rsidR="009E56AD">
        <w:t>six</w:t>
      </w:r>
      <w:r w:rsidR="00653DBD">
        <w:t xml:space="preserve"> couleurs différentes. L</w:t>
      </w:r>
      <w:r w:rsidR="009E56AD" w:rsidRPr="006157FE">
        <w:t>es élèves devront rapidement dessiner une petite tâche</w:t>
      </w:r>
      <w:r w:rsidR="000822AA">
        <w:t xml:space="preserve"> ou un petit rond de la couleur demandée. Par exemple : </w:t>
      </w:r>
      <w:r w:rsidR="000822AA">
        <w:rPr>
          <w:rStyle w:val="motsanglais"/>
        </w:rPr>
        <w:t>Number </w:t>
      </w:r>
      <w:r w:rsidR="009E56AD" w:rsidRPr="00653DBD">
        <w:rPr>
          <w:rStyle w:val="motsanglais"/>
        </w:rPr>
        <w:t>1 is yellow. Number 2 is red. Number 3 is green. Number 4 is black. Number 5 is white. And number 6 is orange.</w:t>
      </w:r>
    </w:p>
    <w:p w14:paraId="1AAB8C04" w14:textId="3B467DBF" w:rsidR="009E56AD" w:rsidRDefault="009E56AD" w:rsidP="00B27BC1">
      <w:pPr>
        <w:pStyle w:val="texteFP"/>
      </w:pPr>
    </w:p>
    <w:p w14:paraId="422748B3" w14:textId="77777777" w:rsidR="009E56AD" w:rsidRDefault="009E56AD" w:rsidP="009E56AD">
      <w:pPr>
        <w:pStyle w:val="soustitreFPorange"/>
      </w:pPr>
      <w:r w:rsidRPr="001E5193">
        <w:t>3) Let’s sing</w:t>
      </w:r>
      <w:r w:rsidRPr="006157FE">
        <w:t xml:space="preserve"> </w:t>
      </w:r>
    </w:p>
    <w:p w14:paraId="781CCD4C" w14:textId="29E85AE6" w:rsidR="009E56AD" w:rsidRPr="006157FE" w:rsidRDefault="006F40BA" w:rsidP="009E56AD">
      <w:pPr>
        <w:pStyle w:val="texteFP"/>
      </w:pPr>
      <w:r>
        <w:t>Faire</w:t>
      </w:r>
      <w:r w:rsidR="009E56AD" w:rsidRPr="006157FE">
        <w:t xml:space="preserve"> répéter les couleurs en musique avec la chanson du site </w:t>
      </w:r>
      <w:r w:rsidR="009E56AD">
        <w:t>« </w:t>
      </w:r>
      <w:r w:rsidR="00FC3E31">
        <w:rPr>
          <w:i/>
        </w:rPr>
        <w:t>Dream English Kids : T</w:t>
      </w:r>
      <w:r w:rsidR="009E56AD" w:rsidRPr="004B7621">
        <w:rPr>
          <w:i/>
        </w:rPr>
        <w:t xml:space="preserve">he </w:t>
      </w:r>
      <w:r w:rsidR="00FC3E31">
        <w:rPr>
          <w:i/>
        </w:rPr>
        <w:t>C</w:t>
      </w:r>
      <w:r w:rsidR="009E56AD" w:rsidRPr="004B7621">
        <w:rPr>
          <w:i/>
        </w:rPr>
        <w:t xml:space="preserve">olour </w:t>
      </w:r>
      <w:r w:rsidR="00FC3E31">
        <w:rPr>
          <w:i/>
        </w:rPr>
        <w:t>S</w:t>
      </w:r>
      <w:r w:rsidR="009E56AD" w:rsidRPr="004B7621">
        <w:rPr>
          <w:i/>
        </w:rPr>
        <w:t>ong</w:t>
      </w:r>
      <w:r w:rsidR="009E56AD">
        <w:t> »</w:t>
      </w:r>
      <w:r w:rsidR="009E56AD" w:rsidRPr="006157FE">
        <w:t xml:space="preserve"> : </w:t>
      </w:r>
      <w:hyperlink r:id="rId13" w:history="1">
        <w:r w:rsidR="009E56AD" w:rsidRPr="005A3773">
          <w:rPr>
            <w:rStyle w:val="Lienhypertexte"/>
          </w:rPr>
          <w:t>https://youtu.be/z0HZNaM7gTg</w:t>
        </w:r>
      </w:hyperlink>
    </w:p>
    <w:p w14:paraId="795E957F" w14:textId="28DA600F" w:rsidR="000349E5" w:rsidRDefault="000349E5" w:rsidP="00226E4D">
      <w:pPr>
        <w:pStyle w:val="texteFP"/>
      </w:pPr>
    </w:p>
    <w:p w14:paraId="1379CE4D" w14:textId="1A52E66D" w:rsidR="009E56AD" w:rsidRDefault="00091708" w:rsidP="009E56AD">
      <w:pPr>
        <w:pStyle w:val="soustitreFPorange"/>
      </w:pPr>
      <w:r>
        <w:lastRenderedPageBreak/>
        <w:t>4) Let’s play T</w:t>
      </w:r>
      <w:r w:rsidR="009E56AD" w:rsidRPr="001E5193">
        <w:t>ic-tac-toe</w:t>
      </w:r>
      <w:r w:rsidR="009E56AD" w:rsidRPr="006157FE">
        <w:t xml:space="preserve"> </w:t>
      </w:r>
    </w:p>
    <w:p w14:paraId="5961B930" w14:textId="1598A578" w:rsidR="00396D87" w:rsidRDefault="009E56AD" w:rsidP="009E56AD">
      <w:pPr>
        <w:pStyle w:val="texteFP"/>
      </w:pPr>
      <w:r w:rsidRPr="006157FE">
        <w:t>En fin de semaine</w:t>
      </w:r>
      <w:r>
        <w:t>,</w:t>
      </w:r>
      <w:r w:rsidRPr="006157FE">
        <w:t xml:space="preserve"> on pourra jouer au </w:t>
      </w:r>
      <w:r w:rsidR="00396D87" w:rsidRPr="00844F8A">
        <w:rPr>
          <w:rStyle w:val="TITREFICHETOOLKIT"/>
        </w:rPr>
        <w:t>tic-tac-toe</w:t>
      </w:r>
      <w:r w:rsidR="00C06CAA">
        <w:rPr>
          <w:rStyle w:val="TITREFICHETOOLKIT"/>
        </w:rPr>
        <w:t> :</w:t>
      </w:r>
      <w:r w:rsidR="00844F8A" w:rsidRPr="00844F8A">
        <w:rPr>
          <w:rStyle w:val="TITREFICHETOOLKIT"/>
        </w:rPr>
        <w:t xml:space="preserve"> colours and shapes</w:t>
      </w:r>
      <w:r w:rsidR="00844F8A">
        <w:t xml:space="preserve"> </w:t>
      </w:r>
      <w:r w:rsidR="00396D87">
        <w:t>(c’est le jeu de morpion</w:t>
      </w:r>
      <w:r w:rsidR="00FE106D">
        <w:t xml:space="preserve"> avec les couleurs</w:t>
      </w:r>
      <w:r w:rsidR="00396D87">
        <w:t xml:space="preserve">) proposé dans le Toolkit. </w:t>
      </w:r>
      <w:r w:rsidR="00396D87" w:rsidRPr="003817FE">
        <w:rPr>
          <w:b/>
          <w:color w:val="E2002D"/>
        </w:rPr>
        <w:t>→</w:t>
      </w:r>
      <w:r w:rsidR="00396D87">
        <w:t xml:space="preserve"> </w:t>
      </w:r>
      <w:r w:rsidR="00396D87">
        <w:rPr>
          <w:noProof/>
          <w:lang w:eastAsia="fr-FR"/>
        </w:rPr>
        <w:drawing>
          <wp:inline distT="0" distB="0" distL="0" distR="0" wp14:anchorId="30F736AF" wp14:editId="16F9AFEB">
            <wp:extent cx="1008888" cy="1524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OOLKIT-OKb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708">
        <w:t xml:space="preserve"> </w:t>
      </w:r>
    </w:p>
    <w:p w14:paraId="722CB084" w14:textId="09732D95" w:rsidR="00876D11" w:rsidRDefault="00876D11" w:rsidP="00876D11">
      <w:pPr>
        <w:pStyle w:val="texteFP"/>
      </w:pPr>
      <w:r>
        <w:t>Faire</w:t>
      </w:r>
      <w:r w:rsidRPr="006157FE">
        <w:t xml:space="preserve"> </w:t>
      </w:r>
      <w:r>
        <w:t xml:space="preserve">deux </w:t>
      </w:r>
      <w:r w:rsidRPr="006157FE">
        <w:t>équipes dans la classe</w:t>
      </w:r>
      <w:r>
        <w:t> :</w:t>
      </w:r>
      <w:r w:rsidRPr="006157FE">
        <w:t xml:space="preserve"> une équipe aura</w:t>
      </w:r>
      <w:r>
        <w:t xml:space="preserve"> les croix, l’autre les cercles. </w:t>
      </w:r>
      <w:r>
        <w:br/>
        <w:t xml:space="preserve">À chaque tour, le joueur devra annoncer, en anglais, le nom de la </w:t>
      </w:r>
      <w:r w:rsidR="00E12C81">
        <w:t>couleur</w:t>
      </w:r>
      <w:r>
        <w:t xml:space="preserve"> </w:t>
      </w:r>
      <w:r w:rsidR="009F1EBB">
        <w:t xml:space="preserve">du motif </w:t>
      </w:r>
      <w:r>
        <w:t xml:space="preserve">qui se trouve dans la case qu’il coche ou qu’il entoure. </w:t>
      </w:r>
      <w:r w:rsidR="007834FF">
        <w:t>L’</w:t>
      </w:r>
      <w:r w:rsidRPr="006157FE">
        <w:t>équipe qui a aligné</w:t>
      </w:r>
      <w:r w:rsidR="007834FF">
        <w:t xml:space="preserve"> en premier</w:t>
      </w:r>
      <w:r w:rsidRPr="006157FE">
        <w:t xml:space="preserve"> </w:t>
      </w:r>
      <w:r>
        <w:t>trois</w:t>
      </w:r>
      <w:r w:rsidRPr="006157FE">
        <w:t xml:space="preserve"> symboles à l’horizontale,</w:t>
      </w:r>
      <w:r w:rsidR="009F1EBB">
        <w:t xml:space="preserve"> à la</w:t>
      </w:r>
      <w:r w:rsidRPr="006157FE">
        <w:t xml:space="preserve"> verticale ou</w:t>
      </w:r>
      <w:r w:rsidR="009F1EBB">
        <w:t xml:space="preserve"> en</w:t>
      </w:r>
      <w:r w:rsidRPr="006157FE">
        <w:t xml:space="preserve"> diagonale</w:t>
      </w:r>
      <w:r w:rsidR="009F1EBB">
        <w:t>,</w:t>
      </w:r>
      <w:r w:rsidR="007834FF">
        <w:t xml:space="preserve"> a gagné</w:t>
      </w:r>
      <w:r w:rsidRPr="006157FE">
        <w:t>. </w:t>
      </w:r>
    </w:p>
    <w:p w14:paraId="5CDD2281" w14:textId="2C96A9F9" w:rsidR="00381E50" w:rsidRPr="006157FE" w:rsidRDefault="00876D11" w:rsidP="00381E50">
      <w:pPr>
        <w:pStyle w:val="texteFP"/>
      </w:pPr>
      <w:r w:rsidRPr="00091708">
        <w:rPr>
          <w:rStyle w:val="motsanglais"/>
        </w:rPr>
        <w:t xml:space="preserve">Let’s divide the class into </w:t>
      </w:r>
      <w:r>
        <w:rPr>
          <w:rStyle w:val="motsanglais"/>
        </w:rPr>
        <w:t>two</w:t>
      </w:r>
      <w:r w:rsidRPr="00091708">
        <w:rPr>
          <w:rStyle w:val="motsanglais"/>
        </w:rPr>
        <w:t xml:space="preserve"> teams : team A and team B. Team A, your symbol is the </w:t>
      </w:r>
      <w:r>
        <w:rPr>
          <w:rStyle w:val="motsanglais"/>
        </w:rPr>
        <w:t>cross</w:t>
      </w:r>
      <w:r w:rsidRPr="00091708">
        <w:rPr>
          <w:rStyle w:val="motsanglais"/>
        </w:rPr>
        <w:t>, Team B, your symbol is the circle</w:t>
      </w:r>
      <w:r>
        <w:rPr>
          <w:rStyle w:val="motsanglais"/>
        </w:rPr>
        <w:t>. The winner is the team with three </w:t>
      </w:r>
      <w:r w:rsidRPr="00091708">
        <w:rPr>
          <w:rStyle w:val="motsanglais"/>
        </w:rPr>
        <w:t>symbols in line.</w:t>
      </w:r>
    </w:p>
    <w:p w14:paraId="7514DB8F" w14:textId="77777777" w:rsidR="009E56AD" w:rsidRPr="006157FE" w:rsidRDefault="009E56AD" w:rsidP="00B27BC1">
      <w:pPr>
        <w:pStyle w:val="texteFP"/>
      </w:pPr>
    </w:p>
    <w:p w14:paraId="3C37F92E" w14:textId="77777777" w:rsidR="009E56AD" w:rsidRDefault="009E56AD" w:rsidP="009E56AD">
      <w:pPr>
        <w:pStyle w:val="soustitreFPorange"/>
      </w:pPr>
      <w:r w:rsidRPr="001E5193">
        <w:t>5) Let’s colour in</w:t>
      </w:r>
      <w:r w:rsidRPr="006157FE">
        <w:t xml:space="preserve"> </w:t>
      </w:r>
    </w:p>
    <w:p w14:paraId="4A5F39D8" w14:textId="19FA83E1" w:rsidR="009E56AD" w:rsidRPr="00521C03" w:rsidRDefault="007834FF" w:rsidP="00DF544D">
      <w:pPr>
        <w:pStyle w:val="texteFP"/>
        <w:rPr>
          <w:i/>
        </w:rPr>
      </w:pPr>
      <w:r>
        <w:t>On pourra proposer</w:t>
      </w:r>
      <w:r w:rsidR="009E56AD" w:rsidRPr="006157FE">
        <w:t xml:space="preserve"> </w:t>
      </w:r>
      <w:r w:rsidR="00020A90">
        <w:t xml:space="preserve">le </w:t>
      </w:r>
      <w:r w:rsidR="00396D87" w:rsidRPr="00557DBB">
        <w:rPr>
          <w:rStyle w:val="TITREFICHETOOLKIT"/>
        </w:rPr>
        <w:t>magic colouring</w:t>
      </w:r>
      <w:r w:rsidR="0004122E">
        <w:rPr>
          <w:rFonts w:ascii="Consolas" w:hAnsi="Consolas"/>
          <w:b/>
          <w:smallCaps/>
        </w:rPr>
        <w:t xml:space="preserve"> </w:t>
      </w:r>
      <w:r w:rsidR="00020A90">
        <w:t>(</w:t>
      </w:r>
      <w:r w:rsidR="009E56AD" w:rsidRPr="006157FE">
        <w:t>col</w:t>
      </w:r>
      <w:r w:rsidR="00F840F9">
        <w:t>oriage magique</w:t>
      </w:r>
      <w:r w:rsidR="00557DBB">
        <w:t>)</w:t>
      </w:r>
      <w:r w:rsidR="0004122E">
        <w:t xml:space="preserve"> fourni </w:t>
      </w:r>
      <w:r w:rsidR="001873F8">
        <w:t>dans le</w:t>
      </w:r>
      <w:r>
        <w:t xml:space="preserve"> Toolkit</w:t>
      </w:r>
      <w:r w:rsidR="00F840F9">
        <w:t xml:space="preserve">. </w:t>
      </w:r>
      <w:bookmarkStart w:id="0" w:name="_GoBack"/>
      <w:bookmarkEnd w:id="0"/>
      <w:r w:rsidR="00DF544D" w:rsidRPr="00226E4D">
        <w:rPr>
          <w:b/>
          <w:color w:val="E2002D"/>
        </w:rPr>
        <w:t xml:space="preserve">→ </w:t>
      </w:r>
      <w:r w:rsidR="00521C03" w:rsidRPr="00521C03">
        <w:rPr>
          <w:b/>
          <w:noProof/>
          <w:color w:val="FF0B18"/>
          <w:lang w:eastAsia="fr-FR"/>
        </w:rPr>
        <w:drawing>
          <wp:inline distT="0" distB="0" distL="0" distR="0" wp14:anchorId="0F39E6B1" wp14:editId="7BC41134">
            <wp:extent cx="1039368" cy="1524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OOLKIT-OKb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6AD" w:rsidRPr="00521C03" w:rsidSect="009103E9">
      <w:type w:val="continuous"/>
      <w:pgSz w:w="11906" w:h="16838"/>
      <w:pgMar w:top="1247" w:right="1588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3084" w14:textId="77777777" w:rsidR="00461A71" w:rsidRDefault="00461A71" w:rsidP="00227719">
      <w:r>
        <w:separator/>
      </w:r>
    </w:p>
  </w:endnote>
  <w:endnote w:type="continuationSeparator" w:id="0">
    <w:p w14:paraId="227790C2" w14:textId="77777777" w:rsidR="00461A71" w:rsidRDefault="00461A71" w:rsidP="002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LastResor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altName w:val="Calibri Ligh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C3B93" w14:textId="77777777" w:rsidR="00461A71" w:rsidRDefault="00461A71" w:rsidP="00227719">
      <w:r>
        <w:separator/>
      </w:r>
    </w:p>
  </w:footnote>
  <w:footnote w:type="continuationSeparator" w:id="0">
    <w:p w14:paraId="7A6F1B78" w14:textId="77777777" w:rsidR="00461A71" w:rsidRDefault="00461A71" w:rsidP="0022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8479" w14:textId="29B74C9B" w:rsidR="00227719" w:rsidRPr="007E630A" w:rsidRDefault="00C127CB" w:rsidP="007E630A">
    <w:pPr>
      <w:pStyle w:val="semaineFPFP"/>
    </w:pPr>
    <w:r w:rsidRPr="007E630A">
      <w:t xml:space="preserve">CP </w:t>
    </w:r>
    <w:r w:rsidR="0028227D" w:rsidRPr="007E630A">
      <w:rPr>
        <w:rFonts w:ascii="Calibri" w:hAnsi="Calibri" w:cs="Calibri"/>
      </w:rPr>
      <w:t>●</w:t>
    </w:r>
    <w:r w:rsidRPr="007E630A">
      <w:t xml:space="preserve"> </w:t>
    </w:r>
    <w:r w:rsidR="00227719" w:rsidRPr="007E630A">
      <w:t>Semaine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2C7"/>
    <w:multiLevelType w:val="hybridMultilevel"/>
    <w:tmpl w:val="92E872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E35"/>
    <w:multiLevelType w:val="hybridMultilevel"/>
    <w:tmpl w:val="4BB60454"/>
    <w:lvl w:ilvl="0" w:tplc="7FEE4C64">
      <w:start w:val="1"/>
      <w:numFmt w:val="bullet"/>
      <w:pStyle w:val="texteFPpuce"/>
      <w:lvlText w:val="Â"/>
      <w:lvlJc w:val="left"/>
      <w:pPr>
        <w:ind w:left="0" w:firstLine="0"/>
      </w:pPr>
      <w:rPr>
        <w:rFonts w:ascii="Wingdings 3" w:hAnsi="Wingdings 3" w:hint="default"/>
        <w:color w:val="362C78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6CDD"/>
    <w:multiLevelType w:val="hybridMultilevel"/>
    <w:tmpl w:val="45C401E0"/>
    <w:lvl w:ilvl="0" w:tplc="2D82295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C6A"/>
    <w:multiLevelType w:val="hybridMultilevel"/>
    <w:tmpl w:val="C9A8C63A"/>
    <w:lvl w:ilvl="0" w:tplc="2D903596">
      <w:start w:val="1"/>
      <w:numFmt w:val="bullet"/>
      <w:pStyle w:val="texteencadreetpuces"/>
      <w:lvlText w:val=""/>
      <w:lvlJc w:val="left"/>
      <w:pPr>
        <w:tabs>
          <w:tab w:val="num" w:pos="397"/>
        </w:tabs>
        <w:ind w:left="284" w:firstLine="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642ADA"/>
    <w:multiLevelType w:val="hybridMultilevel"/>
    <w:tmpl w:val="CC743C4E"/>
    <w:lvl w:ilvl="0" w:tplc="E11EB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73C44"/>
    <w:multiLevelType w:val="hybridMultilevel"/>
    <w:tmpl w:val="7876D946"/>
    <w:lvl w:ilvl="0" w:tplc="E11EB6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08A5"/>
    <w:multiLevelType w:val="hybridMultilevel"/>
    <w:tmpl w:val="88BC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4D97"/>
    <w:multiLevelType w:val="hybridMultilevel"/>
    <w:tmpl w:val="9A4A7A7A"/>
    <w:lvl w:ilvl="0" w:tplc="2A16F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628AB"/>
    <w:multiLevelType w:val="hybridMultilevel"/>
    <w:tmpl w:val="A5320EE6"/>
    <w:lvl w:ilvl="0" w:tplc="2A16F1C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1B2D"/>
    <w:multiLevelType w:val="hybridMultilevel"/>
    <w:tmpl w:val="A606B874"/>
    <w:lvl w:ilvl="0" w:tplc="2A16F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71"/>
    <w:rsid w:val="00020A90"/>
    <w:rsid w:val="00025F43"/>
    <w:rsid w:val="000349E5"/>
    <w:rsid w:val="0004122E"/>
    <w:rsid w:val="00054EEE"/>
    <w:rsid w:val="000565F6"/>
    <w:rsid w:val="000822AA"/>
    <w:rsid w:val="00091708"/>
    <w:rsid w:val="000972E4"/>
    <w:rsid w:val="000E1396"/>
    <w:rsid w:val="00126EFE"/>
    <w:rsid w:val="00163644"/>
    <w:rsid w:val="001873F8"/>
    <w:rsid w:val="001C4033"/>
    <w:rsid w:val="001F09E7"/>
    <w:rsid w:val="00204B1D"/>
    <w:rsid w:val="00226E4D"/>
    <w:rsid w:val="00227719"/>
    <w:rsid w:val="002461F1"/>
    <w:rsid w:val="0028227D"/>
    <w:rsid w:val="002A2537"/>
    <w:rsid w:val="002C0613"/>
    <w:rsid w:val="002D305E"/>
    <w:rsid w:val="002D5F37"/>
    <w:rsid w:val="003455FC"/>
    <w:rsid w:val="003817FE"/>
    <w:rsid w:val="00381E50"/>
    <w:rsid w:val="00386BDB"/>
    <w:rsid w:val="00395935"/>
    <w:rsid w:val="00395F82"/>
    <w:rsid w:val="00396D87"/>
    <w:rsid w:val="003C48C1"/>
    <w:rsid w:val="003E18F9"/>
    <w:rsid w:val="0040390C"/>
    <w:rsid w:val="00414B54"/>
    <w:rsid w:val="0042165F"/>
    <w:rsid w:val="0042436A"/>
    <w:rsid w:val="00461A71"/>
    <w:rsid w:val="00467FCF"/>
    <w:rsid w:val="004969D8"/>
    <w:rsid w:val="004A4136"/>
    <w:rsid w:val="004B001B"/>
    <w:rsid w:val="00501E74"/>
    <w:rsid w:val="005165F1"/>
    <w:rsid w:val="00521C03"/>
    <w:rsid w:val="00557DBB"/>
    <w:rsid w:val="0056580F"/>
    <w:rsid w:val="00586A53"/>
    <w:rsid w:val="00596D65"/>
    <w:rsid w:val="005A47D2"/>
    <w:rsid w:val="006300EB"/>
    <w:rsid w:val="00636BBF"/>
    <w:rsid w:val="00653DBD"/>
    <w:rsid w:val="00676E5A"/>
    <w:rsid w:val="006F40BA"/>
    <w:rsid w:val="00715A81"/>
    <w:rsid w:val="0076658A"/>
    <w:rsid w:val="007713C5"/>
    <w:rsid w:val="007834FF"/>
    <w:rsid w:val="007858E0"/>
    <w:rsid w:val="007879DD"/>
    <w:rsid w:val="007B29E2"/>
    <w:rsid w:val="007E630A"/>
    <w:rsid w:val="00814124"/>
    <w:rsid w:val="00816561"/>
    <w:rsid w:val="00836223"/>
    <w:rsid w:val="008449C3"/>
    <w:rsid w:val="00844F8A"/>
    <w:rsid w:val="008729AA"/>
    <w:rsid w:val="00876D11"/>
    <w:rsid w:val="00895E87"/>
    <w:rsid w:val="00895F17"/>
    <w:rsid w:val="009103E9"/>
    <w:rsid w:val="0093081A"/>
    <w:rsid w:val="009468DE"/>
    <w:rsid w:val="009D6393"/>
    <w:rsid w:val="009D7CC9"/>
    <w:rsid w:val="009E56AD"/>
    <w:rsid w:val="009F1EBB"/>
    <w:rsid w:val="00A14B8E"/>
    <w:rsid w:val="00A642C3"/>
    <w:rsid w:val="00A65434"/>
    <w:rsid w:val="00A67B04"/>
    <w:rsid w:val="00B00453"/>
    <w:rsid w:val="00B27BC1"/>
    <w:rsid w:val="00B50E13"/>
    <w:rsid w:val="00B55DC7"/>
    <w:rsid w:val="00B629C2"/>
    <w:rsid w:val="00B8056C"/>
    <w:rsid w:val="00B96750"/>
    <w:rsid w:val="00BA2E81"/>
    <w:rsid w:val="00BB5DE5"/>
    <w:rsid w:val="00BF2871"/>
    <w:rsid w:val="00C06CAA"/>
    <w:rsid w:val="00C127CB"/>
    <w:rsid w:val="00C64148"/>
    <w:rsid w:val="00C757E5"/>
    <w:rsid w:val="00CA3FF0"/>
    <w:rsid w:val="00CE3E65"/>
    <w:rsid w:val="00CF47B1"/>
    <w:rsid w:val="00D371B7"/>
    <w:rsid w:val="00D84C85"/>
    <w:rsid w:val="00D938BC"/>
    <w:rsid w:val="00DC7311"/>
    <w:rsid w:val="00DE3BD7"/>
    <w:rsid w:val="00DE72DA"/>
    <w:rsid w:val="00DF544D"/>
    <w:rsid w:val="00E12C81"/>
    <w:rsid w:val="00E156BB"/>
    <w:rsid w:val="00E31F6D"/>
    <w:rsid w:val="00E46A29"/>
    <w:rsid w:val="00E77174"/>
    <w:rsid w:val="00E7736D"/>
    <w:rsid w:val="00E8721D"/>
    <w:rsid w:val="00E93610"/>
    <w:rsid w:val="00EF111F"/>
    <w:rsid w:val="00EF7E09"/>
    <w:rsid w:val="00F54C15"/>
    <w:rsid w:val="00F8330F"/>
    <w:rsid w:val="00F840F9"/>
    <w:rsid w:val="00FA0C73"/>
    <w:rsid w:val="00FB116D"/>
    <w:rsid w:val="00FB477D"/>
    <w:rsid w:val="00FC3E31"/>
    <w:rsid w:val="00FD236A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63ECD"/>
  <w15:chartTrackingRefBased/>
  <w15:docId w15:val="{7CE889A4-20EA-D249-A4A2-25A051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FPFP">
    <w:name w:val="titre fiche FP (FP)"/>
    <w:basedOn w:val="Normal"/>
    <w:uiPriority w:val="99"/>
    <w:rsid w:val="009E56AD"/>
    <w:pPr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Calibri" w:hAnsi="Calibri" w:cs=".LastResort"/>
      <w:b/>
      <w:bCs/>
      <w:caps/>
      <w:color w:val="362C78"/>
      <w:sz w:val="52"/>
      <w:szCs w:val="52"/>
    </w:rPr>
  </w:style>
  <w:style w:type="paragraph" w:customStyle="1" w:styleId="tradtitreFPFP">
    <w:name w:val="trad titre FP (FP)"/>
    <w:basedOn w:val="Normal"/>
    <w:uiPriority w:val="99"/>
    <w:rsid w:val="009E56AD"/>
    <w:pPr>
      <w:autoSpaceDE w:val="0"/>
      <w:autoSpaceDN w:val="0"/>
      <w:adjustRightInd w:val="0"/>
      <w:spacing w:after="113" w:line="340" w:lineRule="atLeast"/>
      <w:jc w:val="center"/>
      <w:textAlignment w:val="center"/>
    </w:pPr>
    <w:rPr>
      <w:rFonts w:ascii="Calibri" w:hAnsi="Calibri" w:cs=".LastResort"/>
      <w:b/>
      <w:bCs/>
      <w:color w:val="362C78"/>
      <w:sz w:val="30"/>
      <w:szCs w:val="30"/>
    </w:rPr>
  </w:style>
  <w:style w:type="paragraph" w:customStyle="1" w:styleId="sstitreFPFP">
    <w:name w:val="ss titre FP (FP)"/>
    <w:basedOn w:val="Normal"/>
    <w:uiPriority w:val="99"/>
    <w:rsid w:val="00BF2871"/>
    <w:pPr>
      <w:autoSpaceDE w:val="0"/>
      <w:autoSpaceDN w:val="0"/>
      <w:adjustRightInd w:val="0"/>
      <w:spacing w:before="340" w:after="170" w:line="360" w:lineRule="atLeast"/>
      <w:jc w:val="both"/>
      <w:textAlignment w:val="center"/>
    </w:pPr>
    <w:rPr>
      <w:rFonts w:ascii=".LastResort" w:hAnsi=".LastResort" w:cs=".LastResort"/>
      <w:b/>
      <w:bCs/>
      <w:caps/>
      <w:color w:val="1100FF"/>
      <w:sz w:val="30"/>
      <w:szCs w:val="30"/>
    </w:rPr>
  </w:style>
  <w:style w:type="paragraph" w:customStyle="1" w:styleId="texteFPpuceFP">
    <w:name w:val="texte FP + puce (FP)"/>
    <w:basedOn w:val="Normal"/>
    <w:uiPriority w:val="99"/>
    <w:rsid w:val="00BF2871"/>
    <w:pPr>
      <w:autoSpaceDE w:val="0"/>
      <w:autoSpaceDN w:val="0"/>
      <w:adjustRightInd w:val="0"/>
      <w:spacing w:after="113" w:line="360" w:lineRule="atLeast"/>
      <w:jc w:val="both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texteFPFP">
    <w:name w:val="texte FP (FP)"/>
    <w:basedOn w:val="Normal"/>
    <w:uiPriority w:val="99"/>
    <w:rsid w:val="00BF2871"/>
    <w:pPr>
      <w:autoSpaceDE w:val="0"/>
      <w:autoSpaceDN w:val="0"/>
      <w:adjustRightInd w:val="0"/>
      <w:spacing w:after="113" w:line="360" w:lineRule="atLeast"/>
      <w:ind w:firstLine="227"/>
      <w:jc w:val="both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sstitre2FPFP">
    <w:name w:val="ss titre 2 FP (FP)"/>
    <w:basedOn w:val="Normal"/>
    <w:uiPriority w:val="99"/>
    <w:rsid w:val="00BF2871"/>
    <w:pPr>
      <w:autoSpaceDE w:val="0"/>
      <w:autoSpaceDN w:val="0"/>
      <w:adjustRightInd w:val="0"/>
      <w:spacing w:before="170" w:after="57" w:line="340" w:lineRule="atLeast"/>
      <w:jc w:val="both"/>
      <w:textAlignment w:val="center"/>
    </w:pPr>
    <w:rPr>
      <w:rFonts w:ascii=".LastResort" w:hAnsi=".LastResort" w:cs=".LastResort"/>
      <w:b/>
      <w:bCs/>
      <w:color w:val="FF5600"/>
      <w:sz w:val="28"/>
      <w:szCs w:val="28"/>
    </w:rPr>
  </w:style>
  <w:style w:type="paragraph" w:customStyle="1" w:styleId="titreexempleFPFP">
    <w:name w:val="titre exemple FP (FP)"/>
    <w:basedOn w:val="sstitre2FPFP"/>
    <w:uiPriority w:val="99"/>
    <w:rsid w:val="00BF2871"/>
    <w:pPr>
      <w:spacing w:before="340"/>
      <w:jc w:val="center"/>
    </w:pPr>
  </w:style>
  <w:style w:type="paragraph" w:customStyle="1" w:styleId="texteexempleFPFP">
    <w:name w:val="texte exemple FP (FP)"/>
    <w:basedOn w:val="texteFPFP"/>
    <w:uiPriority w:val="99"/>
    <w:rsid w:val="00BF2871"/>
    <w:pPr>
      <w:spacing w:line="300" w:lineRule="atLeast"/>
      <w:ind w:firstLine="0"/>
      <w:jc w:val="center"/>
    </w:pPr>
  </w:style>
  <w:style w:type="character" w:customStyle="1" w:styleId="italFPcoul">
    <w:name w:val="ital FP + coul"/>
    <w:uiPriority w:val="99"/>
    <w:rsid w:val="00BF2871"/>
    <w:rPr>
      <w:color w:val="1100FF"/>
    </w:rPr>
  </w:style>
  <w:style w:type="table" w:styleId="Grilledutableau">
    <w:name w:val="Table Grid"/>
    <w:basedOn w:val="TableauNormal"/>
    <w:uiPriority w:val="39"/>
    <w:rsid w:val="00B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cadreFPpuceFP">
    <w:name w:val="texte encadre FP + puce (FP)"/>
    <w:basedOn w:val="texteFPFP"/>
    <w:uiPriority w:val="99"/>
    <w:rsid w:val="00BF2871"/>
    <w:pPr>
      <w:spacing w:after="0" w:line="340" w:lineRule="atLeast"/>
      <w:ind w:firstLine="0"/>
      <w:jc w:val="left"/>
    </w:pPr>
  </w:style>
  <w:style w:type="paragraph" w:customStyle="1" w:styleId="TItreficheFP">
    <w:name w:val="TItre fiche FP"/>
    <w:basedOn w:val="titreficheFPFP"/>
    <w:qFormat/>
    <w:rsid w:val="006300EB"/>
    <w:rPr>
      <w:rFonts w:ascii="VAG Rounded Std Thin" w:hAnsi="VAG Rounded Std Thin"/>
      <w:caps w:val="0"/>
    </w:rPr>
  </w:style>
  <w:style w:type="paragraph" w:customStyle="1" w:styleId="tradTITREFP">
    <w:name w:val="trad TITRE FP"/>
    <w:basedOn w:val="tradtitreFPFP"/>
    <w:qFormat/>
    <w:rsid w:val="006300EB"/>
    <w:pPr>
      <w:spacing w:after="240"/>
    </w:pPr>
    <w:rPr>
      <w:rFonts w:ascii="VAG Rounded Std Thin" w:hAnsi="VAG Rounded Std Thin"/>
    </w:rPr>
  </w:style>
  <w:style w:type="paragraph" w:customStyle="1" w:styleId="texteFPpuce">
    <w:name w:val="texte FP + puce"/>
    <w:basedOn w:val="texteencadreFPpuceFP"/>
    <w:rsid w:val="006300EB"/>
    <w:pPr>
      <w:numPr>
        <w:numId w:val="11"/>
      </w:numPr>
    </w:pPr>
    <w:rPr>
      <w:lang w:val="en-US"/>
    </w:rPr>
  </w:style>
  <w:style w:type="paragraph" w:customStyle="1" w:styleId="soustitreFPorange">
    <w:name w:val="sous titre FP orange"/>
    <w:basedOn w:val="sstitre2FPFP"/>
    <w:qFormat/>
    <w:rsid w:val="00E77174"/>
    <w:pPr>
      <w:snapToGrid w:val="0"/>
      <w:spacing w:before="0" w:after="40"/>
      <w:jc w:val="left"/>
    </w:pPr>
    <w:rPr>
      <w:rFonts w:ascii="Calibri" w:hAnsi="Calibri"/>
      <w:color w:val="E56E2A"/>
      <w:lang w:val="en-US"/>
    </w:rPr>
  </w:style>
  <w:style w:type="paragraph" w:styleId="Sansinterligne">
    <w:name w:val="No Spacing"/>
    <w:uiPriority w:val="1"/>
    <w:qFormat/>
    <w:rsid w:val="00586A53"/>
  </w:style>
  <w:style w:type="paragraph" w:customStyle="1" w:styleId="texteencadreetpuces">
    <w:name w:val="texte encadre et puces"/>
    <w:basedOn w:val="texteencadreFPpuceFP"/>
    <w:rsid w:val="00586A53"/>
    <w:pPr>
      <w:numPr>
        <w:numId w:val="8"/>
      </w:numPr>
    </w:pPr>
    <w:rPr>
      <w:lang w:val="en-US"/>
    </w:rPr>
  </w:style>
  <w:style w:type="paragraph" w:customStyle="1" w:styleId="SOUSTITREFP">
    <w:name w:val="SOUS TITRE FP"/>
    <w:basedOn w:val="sstitreFPFP"/>
    <w:qFormat/>
    <w:rsid w:val="009E56AD"/>
    <w:rPr>
      <w:rFonts w:ascii="Calibri" w:hAnsi="Calibri"/>
      <w:caps w:val="0"/>
      <w:color w:val="362C78"/>
    </w:rPr>
  </w:style>
  <w:style w:type="paragraph" w:customStyle="1" w:styleId="texteFP">
    <w:name w:val="texte FP"/>
    <w:basedOn w:val="texteFPFP"/>
    <w:qFormat/>
    <w:rsid w:val="00C64148"/>
  </w:style>
  <w:style w:type="paragraph" w:customStyle="1" w:styleId="semaineFPFP">
    <w:name w:val="semaine FP (FP)"/>
    <w:basedOn w:val="Normal"/>
    <w:autoRedefine/>
    <w:uiPriority w:val="99"/>
    <w:rsid w:val="007E630A"/>
    <w:pPr>
      <w:autoSpaceDE w:val="0"/>
      <w:autoSpaceDN w:val="0"/>
      <w:adjustRightInd w:val="0"/>
      <w:spacing w:after="170" w:line="340" w:lineRule="atLeast"/>
      <w:textAlignment w:val="center"/>
    </w:pPr>
    <w:rPr>
      <w:rFonts w:ascii=".LastResort" w:hAnsi=".LastResort" w:cs=".LastResort"/>
      <w:b/>
      <w:bCs/>
      <w:color w:val="E56E2A"/>
      <w:sz w:val="32"/>
      <w:szCs w:val="36"/>
    </w:rPr>
  </w:style>
  <w:style w:type="paragraph" w:customStyle="1" w:styleId="texteencadreetpucesok">
    <w:name w:val="texte encadre et puces ok"/>
    <w:basedOn w:val="texteencadreetpuces"/>
    <w:qFormat/>
    <w:rsid w:val="00B8056C"/>
    <w:pPr>
      <w:tabs>
        <w:tab w:val="clear" w:pos="397"/>
        <w:tab w:val="num" w:pos="142"/>
      </w:tabs>
      <w:ind w:left="0"/>
    </w:pPr>
  </w:style>
  <w:style w:type="paragraph" w:customStyle="1" w:styleId="texteFPetpuceok">
    <w:name w:val="texte FP et puce ok"/>
    <w:basedOn w:val="texteFPpuce"/>
    <w:qFormat/>
    <w:rsid w:val="000E1396"/>
    <w:pPr>
      <w:tabs>
        <w:tab w:val="left" w:pos="284"/>
      </w:tabs>
      <w:jc w:val="both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9E56AD"/>
    <w:rPr>
      <w:color w:val="0563C1" w:themeColor="hyperlink"/>
      <w:u w:val="single"/>
    </w:rPr>
  </w:style>
  <w:style w:type="character" w:customStyle="1" w:styleId="renvoistoolkits">
    <w:name w:val="renvois tool kits"/>
    <w:basedOn w:val="Policepardfaut"/>
    <w:uiPriority w:val="1"/>
    <w:qFormat/>
    <w:rsid w:val="009E56AD"/>
    <w:rPr>
      <w:rFonts w:ascii="VAG Rounded Std Light" w:hAnsi="VAG Rounded Std Light" w:cs="VAG Rounded Std Thin"/>
      <w:b/>
      <w:bCs/>
      <w:color w:val="FFFFFF" w:themeColor="background1"/>
      <w:sz w:val="16"/>
      <w:szCs w:val="16"/>
      <w14:textOutline w14:w="9525" w14:cap="rnd" w14:cmpd="sng" w14:algn="ctr">
        <w14:solidFill>
          <w14:srgbClr w14:val="E56E2A"/>
        </w14:solidFill>
        <w14:prstDash w14:val="solid"/>
        <w14:round/>
      </w14:textOutline>
    </w:rPr>
  </w:style>
  <w:style w:type="character" w:customStyle="1" w:styleId="motsanglais">
    <w:name w:val="mots anglais"/>
    <w:basedOn w:val="Titredulivre"/>
    <w:uiPriority w:val="1"/>
    <w:qFormat/>
    <w:rsid w:val="00054EEE"/>
    <w:rPr>
      <w:rFonts w:asciiTheme="minorHAnsi" w:hAnsiTheme="minorHAnsi"/>
      <w:b w:val="0"/>
      <w:bCs/>
      <w:i/>
      <w:iCs/>
      <w:color w:val="auto"/>
      <w:spacing w:val="5"/>
    </w:rPr>
  </w:style>
  <w:style w:type="paragraph" w:styleId="En-tte">
    <w:name w:val="header"/>
    <w:basedOn w:val="Normal"/>
    <w:link w:val="En-tteCar"/>
    <w:uiPriority w:val="99"/>
    <w:unhideWhenUsed/>
    <w:rsid w:val="00227719"/>
    <w:pPr>
      <w:tabs>
        <w:tab w:val="center" w:pos="4536"/>
        <w:tab w:val="right" w:pos="9072"/>
      </w:tabs>
    </w:pPr>
  </w:style>
  <w:style w:type="character" w:styleId="Titredulivre">
    <w:name w:val="Book Title"/>
    <w:basedOn w:val="Policepardfaut"/>
    <w:uiPriority w:val="33"/>
    <w:qFormat/>
    <w:rsid w:val="009E56AD"/>
    <w:rPr>
      <w:b/>
      <w:bCs/>
      <w:i/>
      <w:iCs/>
      <w:spacing w:val="5"/>
    </w:rPr>
  </w:style>
  <w:style w:type="character" w:customStyle="1" w:styleId="En-tteCar">
    <w:name w:val="En-tête Car"/>
    <w:basedOn w:val="Policepardfaut"/>
    <w:link w:val="En-tte"/>
    <w:uiPriority w:val="99"/>
    <w:rsid w:val="00227719"/>
  </w:style>
  <w:style w:type="paragraph" w:styleId="Pieddepage">
    <w:name w:val="footer"/>
    <w:basedOn w:val="Normal"/>
    <w:link w:val="PieddepageCar"/>
    <w:uiPriority w:val="99"/>
    <w:unhideWhenUsed/>
    <w:rsid w:val="00227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19"/>
  </w:style>
  <w:style w:type="character" w:styleId="Lienhypertextesuivivisit">
    <w:name w:val="FollowedHyperlink"/>
    <w:basedOn w:val="Policepardfaut"/>
    <w:uiPriority w:val="99"/>
    <w:semiHidden/>
    <w:unhideWhenUsed/>
    <w:rsid w:val="006F40BA"/>
    <w:rPr>
      <w:color w:val="954F72" w:themeColor="followedHyperlink"/>
      <w:u w:val="single"/>
    </w:rPr>
  </w:style>
  <w:style w:type="character" w:customStyle="1" w:styleId="TitreplancheToolkit">
    <w:name w:val="Titre planche Toolkit"/>
    <w:basedOn w:val="Policepardfaut"/>
    <w:uiPriority w:val="1"/>
    <w:qFormat/>
    <w:rsid w:val="00E7736D"/>
    <w:rPr>
      <w:b w:val="0"/>
      <w:i/>
      <w:color w:val="E56E2A"/>
    </w:rPr>
  </w:style>
  <w:style w:type="character" w:styleId="Marquedecommentaire">
    <w:name w:val="annotation reference"/>
    <w:basedOn w:val="Policepardfaut"/>
    <w:uiPriority w:val="99"/>
    <w:semiHidden/>
    <w:unhideWhenUsed/>
    <w:rsid w:val="00676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E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5A"/>
    <w:rPr>
      <w:rFonts w:ascii="Segoe UI" w:hAnsi="Segoe UI" w:cs="Segoe UI"/>
      <w:sz w:val="18"/>
      <w:szCs w:val="18"/>
    </w:rPr>
  </w:style>
  <w:style w:type="character" w:customStyle="1" w:styleId="TITRETOOLKIT">
    <w:name w:val="TITRE TOOLKIT"/>
    <w:basedOn w:val="Policepardfaut"/>
    <w:uiPriority w:val="1"/>
    <w:qFormat/>
    <w:rsid w:val="00396D87"/>
    <w:rPr>
      <w:rFonts w:ascii="Consolas" w:hAnsi="Consolas"/>
      <w:b/>
      <w:smallCaps/>
    </w:rPr>
  </w:style>
  <w:style w:type="character" w:customStyle="1" w:styleId="SITERESSOURCES">
    <w:name w:val="SITE RESSOURCES"/>
    <w:basedOn w:val="Policepardfaut"/>
    <w:uiPriority w:val="1"/>
    <w:qFormat/>
    <w:rsid w:val="00FB477D"/>
    <w:rPr>
      <w:b w:val="0"/>
      <w:color w:val="362C78"/>
    </w:rPr>
  </w:style>
  <w:style w:type="character" w:customStyle="1" w:styleId="Style1">
    <w:name w:val="Style1"/>
    <w:basedOn w:val="Policepardfaut"/>
    <w:uiPriority w:val="1"/>
    <w:qFormat/>
    <w:rsid w:val="00844F8A"/>
    <w:rPr>
      <w:b/>
      <w:caps w:val="0"/>
      <w:smallCaps/>
      <w:strike w:val="0"/>
      <w:dstrike w:val="0"/>
      <w:vanish w:val="0"/>
      <w:vertAlign w:val="baseline"/>
    </w:rPr>
  </w:style>
  <w:style w:type="character" w:customStyle="1" w:styleId="TITREFICHETOOLKIT">
    <w:name w:val="TITRE FICHE  TOOLKIT"/>
    <w:basedOn w:val="Style1"/>
    <w:uiPriority w:val="1"/>
    <w:qFormat/>
    <w:rsid w:val="00557DBB"/>
    <w:rPr>
      <w:b/>
      <w:caps w:val="0"/>
      <w:smallCaps/>
      <w:strike w:val="0"/>
      <w:dstrike w:val="0"/>
      <w:vanish w:val="0"/>
      <w:sz w:val="26"/>
      <w:vertAlign w:val="baseline"/>
    </w:rPr>
  </w:style>
  <w:style w:type="character" w:customStyle="1" w:styleId="ROUGEtk">
    <w:name w:val="ROUGE tk"/>
    <w:basedOn w:val="Policepardfaut"/>
    <w:uiPriority w:val="1"/>
    <w:qFormat/>
    <w:rsid w:val="00DF544D"/>
    <w:rPr>
      <w:b/>
      <w:color w:val="E2002D"/>
    </w:rPr>
  </w:style>
  <w:style w:type="paragraph" w:customStyle="1" w:styleId="soustitreFP0">
    <w:name w:val="sous titre FP"/>
    <w:basedOn w:val="Normal"/>
    <w:qFormat/>
    <w:rsid w:val="00DF544D"/>
    <w:pPr>
      <w:autoSpaceDE w:val="0"/>
      <w:autoSpaceDN w:val="0"/>
      <w:adjustRightInd w:val="0"/>
      <w:spacing w:before="340" w:after="170" w:line="360" w:lineRule="atLeast"/>
      <w:jc w:val="both"/>
      <w:textAlignment w:val="center"/>
    </w:pPr>
    <w:rPr>
      <w:rFonts w:ascii="VAG Rounded Std Thin" w:hAnsi="VAG Rounded Std Thin" w:cs=".LastResort"/>
      <w:b/>
      <w:bCs/>
      <w:color w:val="362C78"/>
      <w:sz w:val="30"/>
      <w:szCs w:val="30"/>
    </w:rPr>
  </w:style>
  <w:style w:type="paragraph" w:customStyle="1" w:styleId="soustitreorangeencadrebleu">
    <w:name w:val="sous titre orange encadre bleu"/>
    <w:basedOn w:val="Normal"/>
    <w:autoRedefine/>
    <w:uiPriority w:val="99"/>
    <w:rsid w:val="002D5F37"/>
    <w:pPr>
      <w:autoSpaceDE w:val="0"/>
      <w:autoSpaceDN w:val="0"/>
      <w:adjustRightInd w:val="0"/>
      <w:spacing w:before="170" w:after="57" w:line="340" w:lineRule="atLeast"/>
      <w:jc w:val="both"/>
      <w:textAlignment w:val="center"/>
    </w:pPr>
    <w:rPr>
      <w:rFonts w:ascii=".LastResort" w:hAnsi=".LastResort" w:cs=".LastResort"/>
      <w:b/>
      <w:bCs/>
      <w:color w:val="E56E2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z0HZNaM7gT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SUN61Z5KEZ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B3A9B63914446981D0D52243CC151" ma:contentTypeVersion="10" ma:contentTypeDescription="Crée un document." ma:contentTypeScope="" ma:versionID="0c46d36cedd5bcc2fbda11829f45fd9f">
  <xsd:schema xmlns:xsd="http://www.w3.org/2001/XMLSchema" xmlns:xs="http://www.w3.org/2001/XMLSchema" xmlns:p="http://schemas.microsoft.com/office/2006/metadata/properties" xmlns:ns2="da4e3a8a-f249-4ca8-bccb-efbb381797f4" targetNamespace="http://schemas.microsoft.com/office/2006/metadata/properties" ma:root="true" ma:fieldsID="d14b5843d9fc6726cbe6961ee5c89f0c" ns2:_="">
    <xsd:import namespace="da4e3a8a-f249-4ca8-bccb-efbb38179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3a8a-f249-4ca8-bccb-efbb3817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EB4A-7F40-41E1-A009-D0E2E2AC9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47732-D18F-492E-8730-C1EE1A52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e3a8a-f249-4ca8-bccb-efbb38179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213C5-4046-4D1E-83AE-77C0DC182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E97BC-2D00-4E6A-BC3C-31526FA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GUECHOT</dc:creator>
  <cp:keywords/>
  <dc:description/>
  <cp:lastModifiedBy>Pelisse.Laetitia</cp:lastModifiedBy>
  <cp:revision>39</cp:revision>
  <cp:lastPrinted>2020-12-10T09:50:00Z</cp:lastPrinted>
  <dcterms:created xsi:type="dcterms:W3CDTF">2020-11-24T10:17:00Z</dcterms:created>
  <dcterms:modified xsi:type="dcterms:W3CDTF">2021-01-29T16:02:00Z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0x010100D0CB3A9B63914446981D0D52243CC151</vt:lpwstr>
  </property>
</Properties>
</file>